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CF" w:rsidRPr="00E066CF" w:rsidRDefault="00E066CF" w:rsidP="00E066CF">
      <w:p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E066CF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(2)</w:t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 xml:space="preserve">  (22 </w:t>
      </w:r>
      <w:proofErr w:type="gramStart"/>
      <w:r w:rsidRPr="00E066CF">
        <w:rPr>
          <w:rFonts w:asciiTheme="majorBidi" w:hAnsiTheme="majorBidi" w:cstheme="majorBidi"/>
          <w:b/>
          <w:bCs/>
          <w:sz w:val="28"/>
          <w:szCs w:val="28"/>
        </w:rPr>
        <w:t>Marks )</w:t>
      </w:r>
      <w:proofErr w:type="gramEnd"/>
    </w:p>
    <w:p w:rsidR="00E066CF" w:rsidRPr="00E066CF" w:rsidRDefault="00E066CF" w:rsidP="00E066CF">
      <w:pPr>
        <w:numPr>
          <w:ilvl w:val="0"/>
          <w:numId w:val="2"/>
        </w:numPr>
        <w:bidi w:val="0"/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Define each of the</w:t>
      </w:r>
      <w:r w:rsidRPr="00E066CF">
        <w:rPr>
          <w:rFonts w:asciiTheme="majorBidi" w:hAnsiTheme="majorBidi" w:cstheme="majorBidi"/>
          <w:sz w:val="28"/>
          <w:szCs w:val="28"/>
        </w:rPr>
        <w:t xml:space="preserve"> following:   </w:t>
      </w:r>
    </w:p>
    <w:p w:rsidR="00E066CF" w:rsidRPr="00E066CF" w:rsidRDefault="00E066CF" w:rsidP="00E066CF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first law of thermodynamics.</w:t>
      </w:r>
    </w:p>
    <w:p w:rsidR="00E066CF" w:rsidRDefault="00E066CF" w:rsidP="00E066CF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Bond enthalpy.</w:t>
      </w:r>
    </w:p>
    <w:p w:rsidR="00E066CF" w:rsidRDefault="00E066CF" w:rsidP="00E066CF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F320E">
        <w:rPr>
          <w:rFonts w:asciiTheme="majorBidi" w:hAnsiTheme="majorBidi" w:cstheme="majorBidi"/>
          <w:sz w:val="28"/>
          <w:szCs w:val="28"/>
        </w:rPr>
        <w:t>Molar heat capacity.</w:t>
      </w:r>
    </w:p>
    <w:p w:rsidR="00A76517" w:rsidRPr="00E066CF" w:rsidRDefault="00A76517" w:rsidP="00A76517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Thermochemical equation.</w:t>
      </w:r>
    </w:p>
    <w:p w:rsidR="00E066CF" w:rsidRPr="00E066CF" w:rsidRDefault="00E066CF" w:rsidP="00E066CF">
      <w:pPr>
        <w:pStyle w:val="ListParagraph"/>
        <w:bidi w:val="0"/>
        <w:ind w:left="0"/>
        <w:rPr>
          <w:rFonts w:asciiTheme="majorBidi" w:hAnsiTheme="majorBidi" w:cstheme="majorBidi"/>
          <w:sz w:val="28"/>
          <w:szCs w:val="28"/>
        </w:rPr>
      </w:pPr>
      <w:r w:rsidRPr="00E066CF">
        <w:rPr>
          <w:rFonts w:asciiTheme="majorBidi" w:hAnsiTheme="majorBidi" w:cstheme="majorBidi"/>
          <w:sz w:val="28"/>
          <w:szCs w:val="28"/>
        </w:rPr>
        <w:t xml:space="preserve"> (b) Calculate the amount of heat q for the following processes:</w:t>
      </w:r>
    </w:p>
    <w:p w:rsidR="00E066CF" w:rsidRPr="00F03009" w:rsidRDefault="00E066CF" w:rsidP="00E066CF">
      <w:pPr>
        <w:pStyle w:val="ListParagraph"/>
        <w:bidi w:val="0"/>
        <w:ind w:left="709" w:hanging="709"/>
        <w:rPr>
          <w:rFonts w:asciiTheme="majorBidi" w:hAnsiTheme="majorBidi" w:cstheme="majorBidi"/>
          <w:sz w:val="28"/>
          <w:szCs w:val="28"/>
        </w:rPr>
      </w:pPr>
      <w:r w:rsidRPr="00F03009">
        <w:rPr>
          <w:rFonts w:asciiTheme="majorBidi" w:hAnsiTheme="majorBidi" w:cstheme="majorBidi"/>
          <w:sz w:val="28"/>
          <w:szCs w:val="28"/>
        </w:rPr>
        <w:t xml:space="preserve">      (</w:t>
      </w:r>
      <w:proofErr w:type="spellStart"/>
      <w:r w:rsidRPr="00F03009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F03009">
        <w:rPr>
          <w:rFonts w:asciiTheme="majorBidi" w:hAnsiTheme="majorBidi" w:cstheme="majorBidi"/>
          <w:sz w:val="28"/>
          <w:szCs w:val="28"/>
        </w:rPr>
        <w:t xml:space="preserve">) An endothermic process in which the system receives 12J of work from its surrounding and the change of internal energy is </w:t>
      </w:r>
      <w:proofErr w:type="gramStart"/>
      <w:r w:rsidRPr="00F03009">
        <w:rPr>
          <w:rFonts w:asciiTheme="majorBidi" w:hAnsiTheme="majorBidi" w:cstheme="majorBidi"/>
          <w:sz w:val="28"/>
          <w:szCs w:val="28"/>
        </w:rPr>
        <w:t>77J .</w:t>
      </w:r>
      <w:proofErr w:type="gramEnd"/>
    </w:p>
    <w:p w:rsidR="00E066CF" w:rsidRPr="00F03009" w:rsidRDefault="00E066CF" w:rsidP="00E066CF">
      <w:pPr>
        <w:pStyle w:val="ListParagraph"/>
        <w:bidi w:val="0"/>
        <w:ind w:left="851" w:hanging="425"/>
        <w:rPr>
          <w:rFonts w:asciiTheme="majorBidi" w:hAnsiTheme="majorBidi" w:cstheme="majorBidi"/>
          <w:sz w:val="28"/>
          <w:szCs w:val="28"/>
        </w:rPr>
      </w:pPr>
      <w:r w:rsidRPr="00F03009">
        <w:rPr>
          <w:rFonts w:asciiTheme="majorBidi" w:hAnsiTheme="majorBidi" w:cstheme="majorBidi"/>
          <w:sz w:val="28"/>
          <w:szCs w:val="28"/>
        </w:rPr>
        <w:t xml:space="preserve">(ii) Converting 55 g of ethanol </w:t>
      </w:r>
      <m:oMath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OH</m:t>
        </m:r>
      </m:oMath>
      <w:r w:rsidRPr="00F03009">
        <w:rPr>
          <w:rFonts w:asciiTheme="majorBidi" w:hAnsiTheme="majorBidi" w:cstheme="majorBidi"/>
          <w:sz w:val="28"/>
          <w:szCs w:val="28"/>
        </w:rPr>
        <w:t xml:space="preserve"> from liquid to vapor at its boiling point if the heat of vaporization is 38.5 KJ/mole.    </w:t>
      </w:r>
    </w:p>
    <w:p w:rsidR="00E066CF" w:rsidRPr="00E066CF" w:rsidRDefault="00E066CF" w:rsidP="00E066CF">
      <w:pPr>
        <w:pStyle w:val="ListParagraph"/>
        <w:bidi w:val="0"/>
        <w:ind w:left="851" w:hanging="425"/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</w:pPr>
      <w:r w:rsidRPr="00F03009">
        <w:rPr>
          <w:rFonts w:asciiTheme="majorBidi" w:hAnsiTheme="majorBidi" w:cstheme="majorBidi"/>
          <w:sz w:val="28"/>
          <w:szCs w:val="28"/>
        </w:rPr>
        <w:t xml:space="preserve">(iii) Increasing the temperature of 100 g of copper from </w:t>
      </w:r>
      <m:oMath>
        <m:r>
          <w:rPr>
            <w:rFonts w:ascii="Cambria Math" w:hAnsi="Cambria Math" w:cstheme="majorBidi"/>
            <w:sz w:val="28"/>
            <w:szCs w:val="28"/>
          </w:rPr>
          <m:t>10℃</m:t>
        </m:r>
      </m:oMath>
      <w:r w:rsidRPr="00F03009">
        <w:rPr>
          <w:rFonts w:asciiTheme="majorBidi" w:hAnsiTheme="majorBidi" w:cstheme="majorBidi"/>
          <w:sz w:val="28"/>
          <w:szCs w:val="28"/>
        </w:rPr>
        <w:t xml:space="preserve"> to  </w:t>
      </w:r>
      <m:oMath>
        <m:r>
          <w:rPr>
            <w:rFonts w:ascii="Cambria Math" w:hAnsi="Cambria Math" w:cstheme="majorBidi"/>
            <w:sz w:val="28"/>
            <w:szCs w:val="28"/>
          </w:rPr>
          <m:t>100℃</m:t>
        </m:r>
      </m:oMath>
      <w:r w:rsidRPr="00F03009">
        <w:rPr>
          <w:rFonts w:asciiTheme="majorBidi" w:hAnsiTheme="majorBidi" w:cstheme="majorBidi"/>
          <w:sz w:val="28"/>
          <w:szCs w:val="28"/>
        </w:rPr>
        <w:t xml:space="preserve"> the</w:t>
      </w:r>
      <w:r w:rsidRPr="00E066CF">
        <w:rPr>
          <w:rFonts w:asciiTheme="majorBidi" w:hAnsiTheme="majorBidi" w:cstheme="majorBidi"/>
          <w:sz w:val="28"/>
          <w:szCs w:val="28"/>
        </w:rPr>
        <w:t xml:space="preserve"> specific heat of copper </w:t>
      </w:r>
      <w:proofErr w:type="gramStart"/>
      <w:r w:rsidRPr="00E066CF">
        <w:rPr>
          <w:rFonts w:asciiTheme="majorBidi" w:hAnsiTheme="majorBidi" w:cstheme="majorBidi"/>
          <w:sz w:val="28"/>
          <w:szCs w:val="28"/>
        </w:rPr>
        <w:t xml:space="preserve">is  </w:t>
      </w:r>
      <w:proofErr w:type="gramEnd"/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0.389 J/g ℃</m:t>
        </m:r>
      </m:oMath>
      <w:r w:rsidRPr="00E066CF">
        <w:rPr>
          <w:rFonts w:asciiTheme="majorBidi" w:hAnsiTheme="majorBidi" w:cstheme="majorBidi"/>
          <w:sz w:val="28"/>
          <w:szCs w:val="28"/>
        </w:rPr>
        <w:t>.</w:t>
      </w:r>
    </w:p>
    <w:p w:rsidR="00E066CF" w:rsidRPr="00E066CF" w:rsidRDefault="00E066CF" w:rsidP="00F03009">
      <w:pPr>
        <w:pStyle w:val="ListParagraph"/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</w:rPr>
      </w:pPr>
      <w:r w:rsidRPr="00E066CF">
        <w:rPr>
          <w:rFonts w:asciiTheme="majorBidi" w:hAnsiTheme="majorBidi" w:cstheme="majorBidi"/>
          <w:sz w:val="28"/>
          <w:szCs w:val="28"/>
        </w:rPr>
        <w:t xml:space="preserve">(c) </w:t>
      </w:r>
      <w:r w:rsidR="00F03009" w:rsidRPr="00E066CF">
        <w:rPr>
          <w:rFonts w:asciiTheme="majorBidi" w:hAnsiTheme="majorBidi" w:cstheme="majorBidi"/>
          <w:sz w:val="28"/>
          <w:szCs w:val="28"/>
        </w:rPr>
        <w:t>Standard</w:t>
      </w:r>
      <w:r w:rsidRPr="00E066CF">
        <w:rPr>
          <w:rFonts w:asciiTheme="majorBidi" w:hAnsiTheme="majorBidi" w:cstheme="majorBidi"/>
          <w:sz w:val="28"/>
          <w:szCs w:val="28"/>
        </w:rPr>
        <w:t xml:space="preserve"> heat of formation</w:t>
      </w:r>
      <w:r w:rsidRPr="00E066CF">
        <w:rPr>
          <w:rFonts w:asciiTheme="majorBidi" w:eastAsia="SimSun" w:hAnsiTheme="majorBidi" w:cstheme="majorBidi"/>
          <w:sz w:val="28"/>
          <w:szCs w:val="28"/>
          <w:lang w:eastAsia="zh-CN"/>
        </w:rPr>
        <w:t xml:space="preserve">  </w:t>
      </w:r>
      <w:r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5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3.25pt" o:ole="">
            <v:imagedata r:id="rId5" o:title=""/>
          </v:shape>
          <o:OLEObject Type="Embed" ProgID="Equation.DSMT4" ShapeID="_x0000_i1025" DrawAspect="Content" ObjectID="_1543683719" r:id="rId6"/>
        </w:object>
      </w:r>
      <w:r w:rsidRPr="00E066C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066CF">
        <w:rPr>
          <w:rFonts w:asciiTheme="majorBidi" w:hAnsiTheme="majorBidi" w:cstheme="majorBidi"/>
          <w:sz w:val="28"/>
          <w:szCs w:val="28"/>
        </w:rPr>
        <w:t xml:space="preserve">of </w:t>
      </w:r>
      <w:proofErr w:type="gramEnd"/>
      <w:r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880" w:dyaOrig="440">
          <v:shape id="_x0000_i1026" type="#_x0000_t75" style="width:44.25pt;height:21.75pt" o:ole="">
            <v:imagedata r:id="rId7" o:title=""/>
          </v:shape>
          <o:OLEObject Type="Embed" ProgID="Equation.DSMT4" ShapeID="_x0000_i1026" DrawAspect="Content" ObjectID="_1543683720" r:id="rId8"/>
        </w:object>
      </w:r>
      <w:r w:rsidRPr="00E066CF">
        <w:rPr>
          <w:rFonts w:asciiTheme="majorBidi" w:hAnsiTheme="majorBidi" w:cstheme="majorBidi"/>
          <w:sz w:val="28"/>
          <w:szCs w:val="28"/>
        </w:rPr>
        <w:t xml:space="preserve">, </w:t>
      </w:r>
      <w:r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800" w:dyaOrig="440">
          <v:shape id="_x0000_i1027" type="#_x0000_t75" style="width:39.75pt;height:21.75pt" o:ole="">
            <v:imagedata r:id="rId9" o:title=""/>
          </v:shape>
          <o:OLEObject Type="Embed" ProgID="Equation.DSMT4" ShapeID="_x0000_i1027" DrawAspect="Content" ObjectID="_1543683721" r:id="rId10"/>
        </w:object>
      </w:r>
      <w:r w:rsidRPr="00E066CF">
        <w:rPr>
          <w:rFonts w:asciiTheme="majorBidi" w:hAnsiTheme="majorBidi" w:cstheme="majorBidi"/>
          <w:sz w:val="28"/>
          <w:szCs w:val="28"/>
        </w:rPr>
        <w:t xml:space="preserve">and </w:t>
      </w:r>
      <w:r w:rsidRPr="00E066CF">
        <w:rPr>
          <w:rFonts w:asciiTheme="majorBidi" w:eastAsia="SimSun" w:hAnsiTheme="majorBidi" w:cstheme="majorBidi"/>
          <w:position w:val="-16"/>
          <w:sz w:val="28"/>
          <w:szCs w:val="28"/>
          <w:lang w:eastAsia="zh-CN"/>
        </w:rPr>
        <w:object w:dxaOrig="720" w:dyaOrig="420">
          <v:shape id="_x0000_i1028" type="#_x0000_t75" style="width:36pt;height:21pt" o:ole="">
            <v:imagedata r:id="rId11" o:title=""/>
          </v:shape>
          <o:OLEObject Type="Embed" ProgID="Equation.DSMT4" ShapeID="_x0000_i1028" DrawAspect="Content" ObjectID="_1543683722" r:id="rId12"/>
        </w:object>
      </w:r>
      <w:r w:rsidRPr="00E066CF">
        <w:rPr>
          <w:rFonts w:asciiTheme="majorBidi" w:hAnsiTheme="majorBidi" w:cstheme="majorBidi"/>
          <w:sz w:val="28"/>
          <w:szCs w:val="28"/>
        </w:rPr>
        <w:t xml:space="preserve">  are, </w:t>
      </w:r>
      <w:r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1560" w:dyaOrig="380">
          <v:shape id="_x0000_i1029" type="#_x0000_t75" style="width:78pt;height:18.75pt" o:ole="">
            <v:imagedata r:id="rId13" o:title=""/>
          </v:shape>
          <o:OLEObject Type="Embed" ProgID="Equation.DSMT4" ShapeID="_x0000_i1029" DrawAspect="Content" ObjectID="_1543683723" r:id="rId14"/>
        </w:object>
      </w:r>
      <w:r w:rsidRPr="00E066CF">
        <w:rPr>
          <w:rFonts w:asciiTheme="majorBidi" w:hAnsiTheme="majorBidi" w:cstheme="majorBidi"/>
          <w:sz w:val="28"/>
          <w:szCs w:val="28"/>
        </w:rPr>
        <w:t>,</w:t>
      </w:r>
      <w:r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1900" w:dyaOrig="380">
          <v:shape id="_x0000_i1030" type="#_x0000_t75" style="width:95.25pt;height:18.75pt" o:ole="">
            <v:imagedata r:id="rId15" o:title=""/>
          </v:shape>
          <o:OLEObject Type="Embed" ProgID="Equation.DSMT4" ShapeID="_x0000_i1030" DrawAspect="Content" ObjectID="_1543683724" r:id="rId16"/>
        </w:object>
      </w:r>
      <w:r w:rsidRPr="00E066CF">
        <w:rPr>
          <w:rFonts w:asciiTheme="majorBidi" w:eastAsia="SimSun" w:hAnsiTheme="majorBidi" w:cstheme="majorBidi"/>
          <w:sz w:val="28"/>
          <w:szCs w:val="28"/>
          <w:lang w:eastAsia="zh-CN"/>
        </w:rPr>
        <w:t xml:space="preserve"> and </w:t>
      </w:r>
      <w:r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1920" w:dyaOrig="380">
          <v:shape id="_x0000_i1031" type="#_x0000_t75" style="width:96pt;height:18.75pt" o:ole="">
            <v:imagedata r:id="rId17" o:title=""/>
          </v:shape>
          <o:OLEObject Type="Embed" ProgID="Equation.DSMT4" ShapeID="_x0000_i1031" DrawAspect="Content" ObjectID="_1543683725" r:id="rId18"/>
        </w:object>
      </w:r>
      <w:r w:rsidRPr="00E066CF">
        <w:rPr>
          <w:rFonts w:asciiTheme="majorBidi" w:hAnsiTheme="majorBidi" w:cstheme="majorBidi"/>
          <w:sz w:val="28"/>
          <w:szCs w:val="28"/>
        </w:rPr>
        <w:t xml:space="preserve"> respectively. Determine the heat of combustion of one mole of  </w:t>
      </w:r>
      <w:r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880" w:dyaOrig="440">
          <v:shape id="_x0000_i1032" type="#_x0000_t75" style="width:44.25pt;height:21.75pt" o:ole="">
            <v:imagedata r:id="rId19" o:title=""/>
          </v:shape>
          <o:OLEObject Type="Embed" ProgID="Equation.DSMT4" ShapeID="_x0000_i1032" DrawAspect="Content" ObjectID="_1543683726" r:id="rId20"/>
        </w:object>
      </w:r>
    </w:p>
    <w:p w:rsidR="00E066CF" w:rsidRPr="00E066CF" w:rsidRDefault="00E066CF" w:rsidP="00F03009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4160" w:dyaOrig="440">
          <v:shape id="_x0000_i1033" type="#_x0000_t75" style="width:207.75pt;height:21.75pt" o:ole="">
            <v:imagedata r:id="rId21" o:title=""/>
          </v:shape>
          <o:OLEObject Type="Embed" ProgID="Equation.DSMT4" ShapeID="_x0000_i1033" DrawAspect="Content" ObjectID="_1543683727" r:id="rId22"/>
        </w:object>
      </w:r>
      <w:r w:rsidRPr="00E066CF"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  <w:t>.</w:t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066CF" w:rsidRPr="00E066CF" w:rsidRDefault="00E066CF" w:rsidP="00F03009">
      <w:pPr>
        <w:autoSpaceDE w:val="0"/>
        <w:autoSpaceDN w:val="0"/>
        <w:bidi w:val="0"/>
        <w:adjustRightInd w:val="0"/>
        <w:ind w:left="426" w:hanging="426"/>
        <w:rPr>
          <w:rFonts w:asciiTheme="majorBidi" w:hAnsiTheme="majorBidi" w:cstheme="majorBidi"/>
          <w:sz w:val="28"/>
          <w:szCs w:val="28"/>
        </w:rPr>
      </w:pPr>
      <w:r w:rsidRPr="00E066CF">
        <w:rPr>
          <w:rFonts w:asciiTheme="majorBidi" w:hAnsiTheme="majorBidi" w:cstheme="majorBidi"/>
          <w:sz w:val="28"/>
          <w:szCs w:val="28"/>
          <w:lang w:bidi="ar-EG"/>
        </w:rPr>
        <w:t xml:space="preserve"> (d) </w:t>
      </w:r>
      <w:r w:rsidRPr="00E066CF">
        <w:rPr>
          <w:rFonts w:asciiTheme="majorBidi" w:hAnsiTheme="majorBidi" w:cstheme="majorBidi"/>
          <w:sz w:val="28"/>
          <w:szCs w:val="28"/>
        </w:rPr>
        <w:t xml:space="preserve">Calculate the standard molar enthalpy of formation of </w:t>
      </w:r>
      <w:r w:rsidRPr="00E066CF">
        <w:rPr>
          <w:rFonts w:asciiTheme="majorBidi" w:hAnsiTheme="majorBidi" w:cstheme="majorBidi"/>
          <w:position w:val="-16"/>
          <w:sz w:val="28"/>
          <w:szCs w:val="28"/>
        </w:rPr>
        <w:object w:dxaOrig="940" w:dyaOrig="420">
          <v:shape id="_x0000_i1034" type="#_x0000_t75" style="width:47.25pt;height:21pt" o:ole="">
            <v:imagedata r:id="rId23" o:title=""/>
          </v:shape>
          <o:OLEObject Type="Embed" ProgID="Equation.DSMT4" ShapeID="_x0000_i1034" DrawAspect="Content" ObjectID="_1543683728" r:id="rId24"/>
        </w:object>
      </w:r>
      <w:r w:rsidRPr="00E066CF">
        <w:rPr>
          <w:rFonts w:asciiTheme="majorBidi" w:hAnsiTheme="majorBidi" w:cstheme="majorBidi"/>
          <w:sz w:val="28"/>
          <w:szCs w:val="28"/>
        </w:rPr>
        <w:t xml:space="preserve"> using the following standard enthalpies of reaction:</w:t>
      </w:r>
    </w:p>
    <w:p w:rsidR="00E7172F" w:rsidRDefault="00E066CF" w:rsidP="00F03009">
      <w:p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E066CF">
        <w:rPr>
          <w:rFonts w:asciiTheme="majorBidi" w:hAnsiTheme="majorBidi" w:cstheme="majorBidi"/>
          <w:position w:val="-44"/>
          <w:sz w:val="28"/>
          <w:szCs w:val="28"/>
        </w:rPr>
        <w:object w:dxaOrig="6100" w:dyaOrig="1020">
          <v:shape id="_x0000_i1035" type="#_x0000_t75" style="width:305.25pt;height:51pt" o:ole="">
            <v:imagedata r:id="rId25" o:title=""/>
          </v:shape>
          <o:OLEObject Type="Embed" ProgID="Equation.DSMT4" ShapeID="_x0000_i1035" DrawAspect="Content" ObjectID="_1543683729" r:id="rId26"/>
        </w:object>
      </w:r>
    </w:p>
    <w:p w:rsidR="000E13BB" w:rsidRDefault="000E13BB" w:rsidP="000E13BB">
      <w:pPr>
        <w:bidi w:val="0"/>
        <w:ind w:left="426"/>
        <w:rPr>
          <w:rFonts w:asciiTheme="majorBidi" w:hAnsiTheme="majorBidi" w:cstheme="majorBidi"/>
          <w:sz w:val="28"/>
          <w:szCs w:val="28"/>
        </w:rPr>
      </w:pPr>
    </w:p>
    <w:p w:rsidR="000E13BB" w:rsidRDefault="000E13BB" w:rsidP="000E13BB">
      <w:pPr>
        <w:bidi w:val="0"/>
        <w:ind w:left="426"/>
        <w:rPr>
          <w:rFonts w:asciiTheme="majorBidi" w:hAnsiTheme="majorBidi" w:cstheme="majorBidi"/>
          <w:sz w:val="28"/>
          <w:szCs w:val="28"/>
        </w:rPr>
      </w:pPr>
    </w:p>
    <w:p w:rsidR="000E13BB" w:rsidRPr="00045C3F" w:rsidRDefault="000E13BB" w:rsidP="000E13BB">
      <w:pPr>
        <w:pStyle w:val="ListParagraph"/>
        <w:numPr>
          <w:ilvl w:val="0"/>
          <w:numId w:val="3"/>
        </w:numPr>
        <w:bidi w:val="0"/>
        <w:spacing w:line="360" w:lineRule="auto"/>
        <w:ind w:left="567" w:right="-170" w:hanging="567"/>
        <w:rPr>
          <w:b/>
          <w:bCs/>
          <w:sz w:val="20"/>
          <w:szCs w:val="20"/>
          <w:lang w:bidi="ar-EG"/>
        </w:rPr>
      </w:pPr>
      <w:r w:rsidRPr="00EE56B7">
        <w:rPr>
          <w:sz w:val="28"/>
          <w:szCs w:val="28"/>
          <w:lang w:bidi="ar-EG"/>
        </w:rPr>
        <w:t>If</w:t>
      </w:r>
      <w:r w:rsidRPr="00EE56B7">
        <w:rPr>
          <w:position w:val="-6"/>
          <w:sz w:val="28"/>
          <w:szCs w:val="28"/>
          <w:lang w:bidi="ar-EG"/>
        </w:rPr>
        <w:object w:dxaOrig="2000" w:dyaOrig="300">
          <v:shape id="_x0000_i1037" type="#_x0000_t75" style="width:100.5pt;height:15pt" o:ole="">
            <v:imagedata r:id="rId27" o:title=""/>
          </v:shape>
          <o:OLEObject Type="Embed" ProgID="Equation.DSMT4" ShapeID="_x0000_i1037" DrawAspect="Content" ObjectID="_1543683730" r:id="rId28"/>
        </w:object>
      </w:r>
      <w:r w:rsidRPr="00EE56B7">
        <w:rPr>
          <w:sz w:val="28"/>
          <w:szCs w:val="28"/>
          <w:lang w:bidi="ar-EG"/>
        </w:rPr>
        <w:t xml:space="preserve">, at 25°C.  </w:t>
      </w:r>
      <w:r w:rsidRPr="00045C3F">
        <w:rPr>
          <w:sz w:val="28"/>
          <w:szCs w:val="28"/>
          <w:lang w:bidi="ar-EG"/>
        </w:rPr>
        <w:t xml:space="preserve">Calculate </w:t>
      </w:r>
      <w:r w:rsidRPr="00045C3F">
        <w:rPr>
          <w:sz w:val="28"/>
          <w:szCs w:val="28"/>
          <w:lang w:val="el-GR" w:bidi="ar-EG"/>
        </w:rPr>
        <w:t>Δ</w:t>
      </w:r>
      <w:r w:rsidRPr="00045C3F">
        <w:rPr>
          <w:i/>
          <w:iCs/>
          <w:sz w:val="28"/>
          <w:szCs w:val="28"/>
          <w:lang w:bidi="ar-EG"/>
        </w:rPr>
        <w:t xml:space="preserve">H </w:t>
      </w:r>
      <w:r w:rsidRPr="00045C3F">
        <w:rPr>
          <w:sz w:val="28"/>
          <w:szCs w:val="28"/>
          <w:lang w:bidi="ar-EG"/>
        </w:rPr>
        <w:t>for the reaction</w:t>
      </w:r>
    </w:p>
    <w:p w:rsidR="000E13BB" w:rsidRPr="000E13BB" w:rsidRDefault="000E13BB" w:rsidP="000E13BB">
      <w:pPr>
        <w:bidi w:val="0"/>
        <w:spacing w:line="360" w:lineRule="auto"/>
        <w:ind w:left="567" w:right="-170" w:hanging="567"/>
        <w:rPr>
          <w:sz w:val="28"/>
          <w:szCs w:val="28"/>
          <w:lang w:bidi="ar-EG"/>
        </w:rPr>
      </w:pPr>
      <w:r>
        <w:rPr>
          <w:position w:val="-18"/>
          <w:sz w:val="28"/>
          <w:szCs w:val="28"/>
          <w:lang w:bidi="ar-EG"/>
        </w:rPr>
        <w:t xml:space="preserve">       </w:t>
      </w:r>
      <w:bookmarkStart w:id="0" w:name="_GoBack"/>
      <w:bookmarkEnd w:id="0"/>
      <w:r>
        <w:rPr>
          <w:position w:val="-18"/>
          <w:sz w:val="28"/>
          <w:szCs w:val="28"/>
          <w:lang w:bidi="ar-EG"/>
        </w:rPr>
        <w:t xml:space="preserve">  </w:t>
      </w:r>
      <w:r w:rsidRPr="00EE56B7">
        <w:rPr>
          <w:position w:val="-18"/>
          <w:sz w:val="28"/>
          <w:szCs w:val="28"/>
          <w:lang w:bidi="ar-EG"/>
        </w:rPr>
        <w:object w:dxaOrig="5100" w:dyaOrig="440">
          <v:shape id="_x0000_i1036" type="#_x0000_t75" style="width:255.75pt;height:21pt" o:ole="">
            <v:imagedata r:id="rId29" o:title=""/>
          </v:shape>
          <o:OLEObject Type="Embed" ProgID="Equation.DSMT4" ShapeID="_x0000_i1036" DrawAspect="Content" ObjectID="_1543683731" r:id="rId30"/>
        </w:object>
      </w:r>
      <w:r>
        <w:rPr>
          <w:sz w:val="28"/>
          <w:szCs w:val="28"/>
          <w:lang w:bidi="ar-EG"/>
        </w:rPr>
        <w:t xml:space="preserve">    </w:t>
      </w:r>
    </w:p>
    <w:sectPr w:rsidR="000E13BB" w:rsidRPr="000E13BB" w:rsidSect="000E13BB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45F2"/>
    <w:multiLevelType w:val="hybridMultilevel"/>
    <w:tmpl w:val="39CE10AA"/>
    <w:lvl w:ilvl="0" w:tplc="BC7452A4">
      <w:start w:val="1"/>
      <w:numFmt w:val="lowerLetter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FD2D62"/>
    <w:multiLevelType w:val="hybridMultilevel"/>
    <w:tmpl w:val="67FED23E"/>
    <w:lvl w:ilvl="0" w:tplc="319473A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05181"/>
    <w:multiLevelType w:val="hybridMultilevel"/>
    <w:tmpl w:val="49FE0564"/>
    <w:lvl w:ilvl="0" w:tplc="25708B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CF"/>
    <w:rsid w:val="000E13BB"/>
    <w:rsid w:val="000F320E"/>
    <w:rsid w:val="007C4508"/>
    <w:rsid w:val="00A76517"/>
    <w:rsid w:val="00A95C2E"/>
    <w:rsid w:val="00E066CF"/>
    <w:rsid w:val="00E732D8"/>
    <w:rsid w:val="00F03009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5DE65-4F2A-479C-AD20-24F72600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2016-12-17T22:23:00Z</dcterms:created>
  <dcterms:modified xsi:type="dcterms:W3CDTF">2016-12-19T18:08:00Z</dcterms:modified>
</cp:coreProperties>
</file>